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492B" w14:textId="77777777" w:rsidR="00786F11" w:rsidRDefault="00786F11" w:rsidP="00786F11">
      <w:bookmarkStart w:id="0" w:name="_GoBack"/>
      <w:bookmarkEnd w:id="0"/>
      <w:r>
        <w:t>2021 UGA Cotton &amp; Peanut Research Field Day</w:t>
      </w:r>
    </w:p>
    <w:p w14:paraId="6E98B555" w14:textId="77777777" w:rsidR="00786F11" w:rsidRDefault="00786F11" w:rsidP="00786F11">
      <w:r>
        <w:t>Wednesday September 8th, 2018</w:t>
      </w:r>
    </w:p>
    <w:p w14:paraId="73717F5A" w14:textId="77777777" w:rsidR="00786F11" w:rsidRDefault="00786F11" w:rsidP="00786F11">
      <w:r>
        <w:t>8:00 AM</w:t>
      </w:r>
      <w:r>
        <w:tab/>
        <w:t xml:space="preserve">Arrive at Tifton Campus Conference Center (TCCC) (15 RDC Rd. Tifton, GA) </w:t>
      </w:r>
    </w:p>
    <w:p w14:paraId="642F9B1A" w14:textId="77777777" w:rsidR="00786F11" w:rsidRDefault="00786F11" w:rsidP="00786F11">
      <w:r>
        <w:t>8:10 AM</w:t>
      </w:r>
      <w:r>
        <w:tab/>
        <w:t xml:space="preserve">Welcome and Discussion of Logistics </w:t>
      </w:r>
      <w:r>
        <w:tab/>
      </w:r>
      <w:r>
        <w:tab/>
        <w:t>Toews, Monfort, Hand</w:t>
      </w:r>
    </w:p>
    <w:p w14:paraId="115E1495" w14:textId="77777777" w:rsidR="00786F11" w:rsidRDefault="00786F11" w:rsidP="00786F11">
      <w:r>
        <w:t>8:15 AM</w:t>
      </w:r>
      <w:r>
        <w:tab/>
        <w:t>Load Trams for RDC Pivot</w:t>
      </w:r>
    </w:p>
    <w:p w14:paraId="61484D54" w14:textId="77777777" w:rsidR="00786F11" w:rsidRDefault="00786F11" w:rsidP="00786F11">
      <w:r>
        <w:t>8:20 AM</w:t>
      </w:r>
      <w:r>
        <w:tab/>
        <w:t>Cotton Agronomics &amp; Entomology</w:t>
      </w:r>
      <w:r>
        <w:tab/>
      </w:r>
      <w:r>
        <w:tab/>
        <w:t xml:space="preserve">Hand &amp; Roberts  </w:t>
      </w:r>
    </w:p>
    <w:p w14:paraId="2DCB6802" w14:textId="77777777" w:rsidR="00786F11" w:rsidRDefault="00786F11" w:rsidP="00786F11">
      <w:r>
        <w:t>8:35 AM</w:t>
      </w:r>
      <w:r>
        <w:tab/>
        <w:t>Cotton</w:t>
      </w:r>
      <w:r w:rsidR="00D74C42">
        <w:t>/Peanut</w:t>
      </w:r>
      <w:r>
        <w:t xml:space="preserve"> Diseases &amp; Fertility</w:t>
      </w:r>
      <w:r>
        <w:tab/>
      </w:r>
      <w:r>
        <w:tab/>
        <w:t>Kemerait, Harris, Sintim</w:t>
      </w:r>
    </w:p>
    <w:p w14:paraId="6F61DC0E" w14:textId="77777777" w:rsidR="00786F11" w:rsidRDefault="00786F11" w:rsidP="00786F11">
      <w:r>
        <w:t>8:5</w:t>
      </w:r>
      <w:r w:rsidR="00F44BDA">
        <w:t>5</w:t>
      </w:r>
      <w:r>
        <w:t xml:space="preserve"> AM</w:t>
      </w:r>
      <w:r>
        <w:tab/>
        <w:t>Peanut Agronomics &amp; Entomology</w:t>
      </w:r>
      <w:r>
        <w:tab/>
      </w:r>
      <w:r>
        <w:tab/>
        <w:t>Monfort &amp; Abney</w:t>
      </w:r>
    </w:p>
    <w:p w14:paraId="1844024B" w14:textId="77777777" w:rsidR="00786F11" w:rsidRDefault="00786F11" w:rsidP="00786F11">
      <w:r>
        <w:t>9:</w:t>
      </w:r>
      <w:r w:rsidR="00F44BDA">
        <w:t>10</w:t>
      </w:r>
      <w:r>
        <w:t xml:space="preserve"> AM</w:t>
      </w:r>
      <w:r>
        <w:tab/>
        <w:t>Peanut Breeding</w:t>
      </w:r>
      <w:r>
        <w:tab/>
      </w:r>
      <w:r>
        <w:tab/>
      </w:r>
      <w:r>
        <w:tab/>
      </w:r>
      <w:r>
        <w:tab/>
        <w:t>Branch, Brown &amp; Holbrook</w:t>
      </w:r>
    </w:p>
    <w:p w14:paraId="0418BECE" w14:textId="77777777" w:rsidR="00786F11" w:rsidRDefault="00786F11" w:rsidP="00786F11">
      <w:r>
        <w:t>9:3</w:t>
      </w:r>
      <w:r w:rsidR="00F44BDA">
        <w:t>0</w:t>
      </w:r>
      <w:r>
        <w:t xml:space="preserve"> AM</w:t>
      </w:r>
      <w:r>
        <w:tab/>
        <w:t xml:space="preserve">Trams leave for </w:t>
      </w:r>
      <w:proofErr w:type="gramStart"/>
      <w:r>
        <w:t>TCCC  Parking</w:t>
      </w:r>
      <w:proofErr w:type="gramEnd"/>
      <w:r>
        <w:t xml:space="preserve"> Lot (15 RDC Rd. Tifton, GA ) </w:t>
      </w:r>
    </w:p>
    <w:p w14:paraId="445CAA38" w14:textId="77777777" w:rsidR="00786F11" w:rsidRDefault="00786F11" w:rsidP="00D74C42">
      <w:pPr>
        <w:ind w:left="720" w:firstLine="720"/>
      </w:pPr>
      <w:r>
        <w:t xml:space="preserve">(Car Pool to </w:t>
      </w:r>
      <w:r w:rsidR="00B47742">
        <w:t>Lang</w:t>
      </w:r>
      <w:r>
        <w:t xml:space="preserve"> Farm </w:t>
      </w:r>
      <w:r w:rsidR="00D74C42">
        <w:t>–</w:t>
      </w:r>
      <w:r>
        <w:t xml:space="preserve"> </w:t>
      </w:r>
      <w:r w:rsidR="00D74C42">
        <w:t xml:space="preserve">230 Rigdon Aultman </w:t>
      </w:r>
      <w:proofErr w:type="gramStart"/>
      <w:r w:rsidR="00D74C42">
        <w:t>Road</w:t>
      </w:r>
      <w:r>
        <w:t xml:space="preserve">  Tifton</w:t>
      </w:r>
      <w:proofErr w:type="gramEnd"/>
      <w:r>
        <w:t>, GA )</w:t>
      </w:r>
    </w:p>
    <w:p w14:paraId="31FB07D4" w14:textId="06D6A8B2" w:rsidR="00786F11" w:rsidRDefault="00786F11" w:rsidP="00786F11">
      <w:r>
        <w:t>10:</w:t>
      </w:r>
      <w:r w:rsidR="00F44BDA">
        <w:t>0</w:t>
      </w:r>
      <w:r>
        <w:t>0 AM</w:t>
      </w:r>
      <w:r>
        <w:tab/>
        <w:t>Peanut Agronomics &amp; Physiology</w:t>
      </w:r>
      <w:r>
        <w:tab/>
      </w:r>
      <w:r>
        <w:tab/>
        <w:t>Tubbs</w:t>
      </w:r>
      <w:r w:rsidR="00A11489">
        <w:t xml:space="preserve">, Grey </w:t>
      </w:r>
      <w:r>
        <w:t>&amp; Pilon</w:t>
      </w:r>
    </w:p>
    <w:p w14:paraId="06680F8F" w14:textId="30C9368E" w:rsidR="00786F11" w:rsidRDefault="00786F11" w:rsidP="00786F11">
      <w:r>
        <w:t>10:</w:t>
      </w:r>
      <w:r w:rsidR="00A11489">
        <w:t>20</w:t>
      </w:r>
      <w:r>
        <w:t xml:space="preserve"> AM</w:t>
      </w:r>
      <w:r>
        <w:tab/>
        <w:t>Peanut Pathology</w:t>
      </w:r>
      <w:r>
        <w:tab/>
      </w:r>
      <w:r>
        <w:tab/>
      </w:r>
      <w:r>
        <w:tab/>
      </w:r>
      <w:r>
        <w:tab/>
        <w:t>Brenneman &amp; Culbreath</w:t>
      </w:r>
    </w:p>
    <w:p w14:paraId="6129959F" w14:textId="2890EBD3" w:rsidR="00786F11" w:rsidRDefault="00786F11" w:rsidP="00786F11">
      <w:r>
        <w:t>1</w:t>
      </w:r>
      <w:r w:rsidR="00F44BDA">
        <w:t>0</w:t>
      </w:r>
      <w:r>
        <w:t>:</w:t>
      </w:r>
      <w:r w:rsidR="00F44BDA">
        <w:t>3</w:t>
      </w:r>
      <w:r w:rsidR="00A11489">
        <w:t>5</w:t>
      </w:r>
      <w:r>
        <w:t xml:space="preserve"> AM</w:t>
      </w:r>
      <w:r>
        <w:tab/>
        <w:t>Cotton Breeding/Virology</w:t>
      </w:r>
      <w:r>
        <w:tab/>
        <w:t xml:space="preserve"> </w:t>
      </w:r>
      <w:r>
        <w:tab/>
      </w:r>
      <w:r>
        <w:tab/>
        <w:t>Chee &amp; Bag</w:t>
      </w:r>
    </w:p>
    <w:p w14:paraId="135DE934" w14:textId="3082D789" w:rsidR="00786F11" w:rsidRDefault="00786F11" w:rsidP="00786F11">
      <w:r>
        <w:t>1</w:t>
      </w:r>
      <w:r w:rsidR="00F44BDA">
        <w:t>0</w:t>
      </w:r>
      <w:r>
        <w:t>:</w:t>
      </w:r>
      <w:r w:rsidR="00A11489">
        <w:t>50</w:t>
      </w:r>
      <w:r>
        <w:t xml:space="preserve"> AM</w:t>
      </w:r>
      <w:r>
        <w:tab/>
        <w:t>Cotton Physiology</w:t>
      </w:r>
      <w:r>
        <w:tab/>
      </w:r>
      <w:r>
        <w:tab/>
      </w:r>
      <w:r>
        <w:tab/>
      </w:r>
      <w:r>
        <w:tab/>
        <w:t>Snider</w:t>
      </w:r>
    </w:p>
    <w:p w14:paraId="14C82DB6" w14:textId="77777777" w:rsidR="00786F11" w:rsidRDefault="00F44BDA" w:rsidP="00786F11">
      <w:r>
        <w:t>11:00 AM</w:t>
      </w:r>
      <w:r w:rsidR="00786F11">
        <w:tab/>
        <w:t>Cotton</w:t>
      </w:r>
      <w:r w:rsidR="00D74C42">
        <w:t>/Peanut</w:t>
      </w:r>
      <w:r w:rsidR="00786F11">
        <w:t xml:space="preserve"> Irrigation &amp; Precision AG</w:t>
      </w:r>
      <w:r w:rsidR="00786F11">
        <w:tab/>
      </w:r>
      <w:r w:rsidR="00786F11">
        <w:tab/>
        <w:t>Porter, Vellidis, &amp; Virk</w:t>
      </w:r>
    </w:p>
    <w:p w14:paraId="5E8E4CF9" w14:textId="77777777" w:rsidR="00786F11" w:rsidRDefault="00786F11" w:rsidP="00786F11">
      <w:r>
        <w:t>11:</w:t>
      </w:r>
      <w:r w:rsidR="00F44BDA">
        <w:t>20</w:t>
      </w:r>
      <w:r>
        <w:t xml:space="preserve"> AM</w:t>
      </w:r>
      <w:r>
        <w:tab/>
        <w:t xml:space="preserve">Leave </w:t>
      </w:r>
      <w:r w:rsidR="00B47742">
        <w:t>Lang</w:t>
      </w:r>
      <w:r>
        <w:t xml:space="preserve"> Farm and drive back to TCCC</w:t>
      </w:r>
    </w:p>
    <w:p w14:paraId="142BCC98" w14:textId="77777777" w:rsidR="00786F11" w:rsidRDefault="00786F11" w:rsidP="00786F11">
      <w:r>
        <w:t>12:15 PM</w:t>
      </w:r>
      <w:r>
        <w:tab/>
        <w:t>Lunch</w:t>
      </w:r>
    </w:p>
    <w:p w14:paraId="6F54986A" w14:textId="77777777" w:rsidR="00786F11" w:rsidRDefault="00786F11" w:rsidP="00786F11">
      <w:r>
        <w:t>12:45 PM</w:t>
      </w:r>
      <w:r>
        <w:tab/>
      </w:r>
      <w:r w:rsidR="00B47742">
        <w:t xml:space="preserve">Cotton and </w:t>
      </w:r>
      <w:r w:rsidR="00D74C42">
        <w:t>P</w:t>
      </w:r>
      <w:r w:rsidR="00B47742">
        <w:t>eanut Economics</w:t>
      </w:r>
      <w:r w:rsidR="00B47742">
        <w:tab/>
      </w:r>
      <w:r w:rsidR="00B47742">
        <w:tab/>
      </w:r>
      <w:r w:rsidR="00B47742">
        <w:tab/>
        <w:t>Smith and Liu</w:t>
      </w:r>
    </w:p>
    <w:p w14:paraId="1B68195D" w14:textId="77777777" w:rsidR="00786F11" w:rsidRDefault="00786F11" w:rsidP="00786F11">
      <w:r>
        <w:t>1:05</w:t>
      </w:r>
      <w:r w:rsidR="00B47742">
        <w:tab/>
        <w:t xml:space="preserve">              </w:t>
      </w:r>
      <w:r>
        <w:t>Comments from UGA Administration</w:t>
      </w:r>
      <w:r w:rsidR="00B47742">
        <w:tab/>
      </w:r>
      <w:r w:rsidR="00B47742">
        <w:tab/>
        <w:t>Toews, Mccann</w:t>
      </w:r>
    </w:p>
    <w:p w14:paraId="03A1CC32" w14:textId="77777777" w:rsidR="00786F11" w:rsidRDefault="00786F11" w:rsidP="00786F11">
      <w:r>
        <w:t xml:space="preserve">                            </w:t>
      </w:r>
      <w:r w:rsidR="00B47742">
        <w:t xml:space="preserve"> </w:t>
      </w:r>
      <w:r>
        <w:t>Cotton Commission</w:t>
      </w:r>
    </w:p>
    <w:p w14:paraId="7123519C" w14:textId="77777777" w:rsidR="00786F11" w:rsidRDefault="00786F11" w:rsidP="00786F11">
      <w:r>
        <w:t xml:space="preserve">                           </w:t>
      </w:r>
      <w:r w:rsidR="00B47742">
        <w:t xml:space="preserve"> </w:t>
      </w:r>
      <w:r>
        <w:t xml:space="preserve"> Peanut Commission</w:t>
      </w:r>
    </w:p>
    <w:p w14:paraId="72FEB765" w14:textId="77777777" w:rsidR="00375EE3" w:rsidRDefault="00786F11" w:rsidP="00786F11">
      <w:r>
        <w:t xml:space="preserve">Please RSVP to </w:t>
      </w:r>
      <w:r w:rsidR="00B47742">
        <w:rPr>
          <w:sz w:val="24"/>
          <w:szCs w:val="24"/>
        </w:rPr>
        <w:t>Ashley Golden</w:t>
      </w:r>
      <w:r w:rsidR="00B47742">
        <w:rPr>
          <w:color w:val="1F497D"/>
          <w:sz w:val="24"/>
          <w:szCs w:val="24"/>
        </w:rPr>
        <w:t xml:space="preserve"> at 229-386-3</w:t>
      </w:r>
      <w:r w:rsidR="00B47742">
        <w:rPr>
          <w:sz w:val="24"/>
          <w:szCs w:val="24"/>
        </w:rPr>
        <w:t>36</w:t>
      </w:r>
      <w:r w:rsidR="00B47742">
        <w:rPr>
          <w:color w:val="1F497D"/>
          <w:sz w:val="24"/>
          <w:szCs w:val="24"/>
        </w:rPr>
        <w:t xml:space="preserve">6 or email her at </w:t>
      </w:r>
      <w:hyperlink r:id="rId7" w:history="1">
        <w:r w:rsidR="00B47742">
          <w:rPr>
            <w:rStyle w:val="Hyperlink"/>
            <w:sz w:val="24"/>
            <w:szCs w:val="24"/>
          </w:rPr>
          <w:t>ashley.golden@uga.edu</w:t>
        </w:r>
      </w:hyperlink>
      <w:r w:rsidR="00B47742">
        <w:rPr>
          <w:color w:val="1F497D"/>
          <w:sz w:val="24"/>
          <w:szCs w:val="24"/>
        </w:rPr>
        <w:t xml:space="preserve"> </w:t>
      </w:r>
      <w:r>
        <w:t xml:space="preserve">by </w:t>
      </w:r>
      <w:r w:rsidR="00B47742">
        <w:t>Monday</w:t>
      </w:r>
      <w:r>
        <w:t xml:space="preserve"> August 3</w:t>
      </w:r>
      <w:r w:rsidR="00B47742">
        <w:t>0th</w:t>
      </w:r>
      <w:r>
        <w:t xml:space="preserve"> if you plan to attend so we can have an accurate head count for the meal.</w:t>
      </w:r>
    </w:p>
    <w:sectPr w:rsidR="0037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1"/>
    <w:rsid w:val="00433550"/>
    <w:rsid w:val="0047709A"/>
    <w:rsid w:val="005A2B21"/>
    <w:rsid w:val="00786F11"/>
    <w:rsid w:val="00A11489"/>
    <w:rsid w:val="00B47742"/>
    <w:rsid w:val="00D74C42"/>
    <w:rsid w:val="00F4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DC5A"/>
  <w15:chartTrackingRefBased/>
  <w15:docId w15:val="{C6EB9A0D-DF38-4769-977D-D6E6E46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shley.golden@ug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619C967AEFC43814CDDD4779C88A9" ma:contentTypeVersion="15" ma:contentTypeDescription="Create a new document." ma:contentTypeScope="" ma:versionID="fb6f6949ddbb760b3f4d3629171816d6">
  <xsd:schema xmlns:xsd="http://www.w3.org/2001/XMLSchema" xmlns:xs="http://www.w3.org/2001/XMLSchema" xmlns:p="http://schemas.microsoft.com/office/2006/metadata/properties" xmlns:ns1="http://schemas.microsoft.com/sharepoint/v3" xmlns:ns3="d0ade8d5-d1b5-42f7-a92a-6c5187e9489b" xmlns:ns4="42a5b1e9-e2fe-4298-9412-7f2c6a738433" targetNamespace="http://schemas.microsoft.com/office/2006/metadata/properties" ma:root="true" ma:fieldsID="993ad1b8040929cfe4a67976c2abae18" ns1:_="" ns3:_="" ns4:_="">
    <xsd:import namespace="http://schemas.microsoft.com/sharepoint/v3"/>
    <xsd:import namespace="d0ade8d5-d1b5-42f7-a92a-6c5187e9489b"/>
    <xsd:import namespace="42a5b1e9-e2fe-4298-9412-7f2c6a738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e8d5-d1b5-42f7-a92a-6c5187e94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b1e9-e2fe-4298-9412-7f2c6a738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24D5A-B518-4D66-90F2-904518FEF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E372F-C1FB-4B4D-86E0-436829EAFFC1}">
  <ds:schemaRefs>
    <ds:schemaRef ds:uri="http://schemas.microsoft.com/office/2006/metadata/properties"/>
    <ds:schemaRef ds:uri="http://schemas.microsoft.com/office/2006/documentManagement/types"/>
    <ds:schemaRef ds:uri="d0ade8d5-d1b5-42f7-a92a-6c5187e9489b"/>
    <ds:schemaRef ds:uri="http://purl.org/dc/terms/"/>
    <ds:schemaRef ds:uri="http://schemas.microsoft.com/office/infopath/2007/PartnerControls"/>
    <ds:schemaRef ds:uri="http://purl.org/dc/elements/1.1/"/>
    <ds:schemaRef ds:uri="42a5b1e9-e2fe-4298-9412-7f2c6a738433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FBB01F-7469-4F89-94D3-1142D0346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ade8d5-d1b5-42f7-a92a-6c5187e9489b"/>
    <ds:schemaRef ds:uri="42a5b1e9-e2fe-4298-9412-7f2c6a738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Scott Monfort</dc:creator>
  <cp:keywords/>
  <dc:description/>
  <cp:lastModifiedBy>Lavesta Campbell Hand</cp:lastModifiedBy>
  <cp:revision>2</cp:revision>
  <dcterms:created xsi:type="dcterms:W3CDTF">2021-08-17T14:20:00Z</dcterms:created>
  <dcterms:modified xsi:type="dcterms:W3CDTF">2021-08-17T14:20:00Z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0x010100A7D619C967AEFC43814CDDD4779C88A9</vt:lpwstr>
  </property>
</Properties>
</file>